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7F3" w:rsidRPr="009774C8" w:rsidRDefault="00D347F3">
      <w:pPr>
        <w:rPr>
          <w:rFonts w:ascii="Tahoma" w:hAnsi="Tahoma" w:cs="Tahoma"/>
          <w:sz w:val="22"/>
          <w:szCs w:val="22"/>
        </w:rPr>
      </w:pPr>
      <w:r w:rsidRPr="009774C8">
        <w:rPr>
          <w:rFonts w:ascii="Tahoma" w:hAnsi="Tahoma" w:cs="Tahoma"/>
          <w:sz w:val="22"/>
          <w:szCs w:val="22"/>
        </w:rPr>
        <w:t>Dear Parent/Guardian,</w:t>
      </w:r>
    </w:p>
    <w:p w:rsidR="00D347F3" w:rsidRPr="009774C8" w:rsidRDefault="00D347F3">
      <w:pPr>
        <w:pStyle w:val="BodyText"/>
        <w:rPr>
          <w:rFonts w:ascii="Tahoma" w:hAnsi="Tahoma" w:cs="Tahoma"/>
          <w:sz w:val="22"/>
          <w:szCs w:val="22"/>
        </w:rPr>
      </w:pPr>
      <w:r w:rsidRPr="009774C8">
        <w:rPr>
          <w:rFonts w:ascii="Tahoma" w:hAnsi="Tahoma" w:cs="Tahoma"/>
          <w:sz w:val="22"/>
          <w:szCs w:val="22"/>
        </w:rPr>
        <w:tab/>
        <w:t>I am Laura Conroy, your child’s Algebra I teacher. Please sign and return the form your student brought home today confirming that you and your child have read and understand my Classroom Management, Grading Policy, and Supply List.</w:t>
      </w:r>
    </w:p>
    <w:p w:rsidR="00D347F3" w:rsidRPr="00326FAA" w:rsidRDefault="00D347F3">
      <w:pPr>
        <w:rPr>
          <w:rFonts w:ascii="Tahoma" w:hAnsi="Tahoma" w:cs="Tahoma"/>
          <w:color w:val="000000"/>
          <w:sz w:val="22"/>
          <w:szCs w:val="22"/>
        </w:rPr>
      </w:pPr>
      <w:r w:rsidRPr="009774C8">
        <w:rPr>
          <w:rFonts w:ascii="Tahoma" w:hAnsi="Tahoma" w:cs="Tahoma"/>
          <w:sz w:val="22"/>
          <w:szCs w:val="22"/>
        </w:rPr>
        <w:tab/>
        <w:t>Feel free t</w:t>
      </w:r>
      <w:r>
        <w:rPr>
          <w:rFonts w:ascii="Tahoma" w:hAnsi="Tahoma" w:cs="Tahoma"/>
          <w:sz w:val="22"/>
          <w:szCs w:val="22"/>
        </w:rPr>
        <w:t>o contact me at 573-1201 ext.1217</w:t>
      </w:r>
      <w:r w:rsidRPr="009774C8">
        <w:rPr>
          <w:rFonts w:ascii="Tahoma" w:hAnsi="Tahoma" w:cs="Tahoma"/>
          <w:sz w:val="22"/>
          <w:szCs w:val="22"/>
        </w:rPr>
        <w:t xml:space="preserve">, or at </w:t>
      </w:r>
      <w:hyperlink r:id="rId7" w:history="1">
        <w:r w:rsidRPr="00E66EC6">
          <w:rPr>
            <w:rStyle w:val="Hyperlink"/>
            <w:rFonts w:ascii="Tahoma" w:hAnsi="Tahoma" w:cs="Tahoma"/>
            <w:sz w:val="22"/>
            <w:szCs w:val="22"/>
          </w:rPr>
          <w:t>Laura_Conroy@charleston.k12.sc.us</w:t>
        </w:r>
      </w:hyperlink>
      <w:r w:rsidRPr="009774C8">
        <w:rPr>
          <w:rFonts w:ascii="Tahoma" w:hAnsi="Tahoma" w:cs="Tahoma"/>
          <w:sz w:val="22"/>
          <w:szCs w:val="22"/>
        </w:rPr>
        <w:t xml:space="preserve"> anytime you have questions or comments regarding your child. Students must earn four math credits as part of their graduation requirements, so it is important that we work together to ensure success.. Specifically, they must pass one required math class per year to go on to the next grade level.</w:t>
      </w:r>
    </w:p>
    <w:p w:rsidR="00D347F3" w:rsidRPr="009774C8" w:rsidRDefault="00D347F3" w:rsidP="001F30CF">
      <w:pPr>
        <w:autoSpaceDE w:val="0"/>
        <w:autoSpaceDN w:val="0"/>
        <w:adjustRightInd w:val="0"/>
        <w:rPr>
          <w:rFonts w:ascii="Tahoma" w:hAnsi="Tahoma" w:cs="Tahoma"/>
          <w:sz w:val="22"/>
          <w:szCs w:val="22"/>
        </w:rPr>
      </w:pPr>
      <w:r w:rsidRPr="009774C8">
        <w:rPr>
          <w:rFonts w:ascii="Tahoma" w:hAnsi="Tahoma" w:cs="Tahoma"/>
          <w:sz w:val="22"/>
          <w:szCs w:val="22"/>
        </w:rPr>
        <w:tab/>
        <w:t xml:space="preserve">Students as well as parents can access our textbook, practice sheets, and practice quizzes and tests at </w:t>
      </w:r>
      <w:r w:rsidRPr="009774C8">
        <w:rPr>
          <w:rFonts w:ascii="Tahoma" w:hAnsi="Tahoma" w:cs="Tahoma"/>
          <w:color w:val="000000"/>
          <w:sz w:val="22"/>
          <w:szCs w:val="22"/>
        </w:rPr>
        <w:fldChar w:fldCharType="begin"/>
      </w:r>
      <w:r w:rsidRPr="009774C8">
        <w:rPr>
          <w:rFonts w:ascii="Tahoma" w:hAnsi="Tahoma" w:cs="Tahoma"/>
          <w:color w:val="000000"/>
          <w:sz w:val="22"/>
          <w:szCs w:val="22"/>
        </w:rPr>
        <w:instrText xml:space="preserve">  </w:instrText>
      </w:r>
      <w:r w:rsidRPr="009774C8">
        <w:rPr>
          <w:rFonts w:ascii="Tahoma" w:hAnsi="Tahoma" w:cs="Tahoma"/>
          <w:color w:val="000000"/>
          <w:sz w:val="22"/>
          <w:szCs w:val="22"/>
        </w:rPr>
        <w:fldChar w:fldCharType="begin"/>
      </w:r>
      <w:r w:rsidRPr="009774C8">
        <w:rPr>
          <w:rFonts w:ascii="Tahoma" w:hAnsi="Tahoma" w:cs="Tahoma"/>
          <w:color w:val="000000"/>
          <w:sz w:val="22"/>
          <w:szCs w:val="22"/>
        </w:rPr>
        <w:instrText xml:space="preserve"> PRIVATE HREF="http://www.algebra1.glencoe.com/"</w:instrText>
      </w:r>
      <w:r w:rsidRPr="009774C8">
        <w:rPr>
          <w:rFonts w:ascii="Tahoma" w:hAnsi="Tahoma" w:cs="Tahoma"/>
          <w:color w:val="000000"/>
          <w:sz w:val="22"/>
          <w:szCs w:val="22"/>
        </w:rPr>
        <w:fldChar w:fldCharType="end"/>
      </w:r>
      <w:r w:rsidRPr="009774C8">
        <w:rPr>
          <w:rFonts w:ascii="Tahoma" w:hAnsi="Tahoma" w:cs="Tahoma"/>
          <w:color w:val="000000"/>
          <w:sz w:val="22"/>
          <w:szCs w:val="22"/>
        </w:rPr>
        <w:instrText xml:space="preserve"> MACROBUTTON HtmlResAnchor </w:instrText>
      </w:r>
      <w:r w:rsidRPr="009774C8">
        <w:rPr>
          <w:rFonts w:ascii="Tahoma" w:hAnsi="Tahoma" w:cs="Tahoma"/>
          <w:color w:val="000000"/>
          <w:sz w:val="22"/>
          <w:szCs w:val="22"/>
          <w:u w:val="single"/>
        </w:rPr>
        <w:instrText>www.algebra1.glencoe.com</w:instrText>
      </w:r>
      <w:r w:rsidRPr="009774C8">
        <w:rPr>
          <w:rFonts w:ascii="Tahoma" w:hAnsi="Tahoma" w:cs="Tahoma"/>
          <w:color w:val="000000"/>
          <w:sz w:val="22"/>
          <w:szCs w:val="22"/>
        </w:rPr>
        <w:fldChar w:fldCharType="end"/>
      </w:r>
      <w:r w:rsidRPr="009774C8">
        <w:rPr>
          <w:rFonts w:ascii="Tahoma" w:hAnsi="Tahoma" w:cs="Tahoma"/>
          <w:color w:val="000000"/>
          <w:sz w:val="22"/>
          <w:szCs w:val="22"/>
        </w:rPr>
        <w:t>. Our book is Volume 1, edition year 2001</w:t>
      </w:r>
      <w:r w:rsidRPr="009774C8">
        <w:rPr>
          <w:rFonts w:ascii="Tahoma" w:hAnsi="Tahoma" w:cs="Tahoma"/>
          <w:sz w:val="22"/>
          <w:szCs w:val="22"/>
        </w:rPr>
        <w:t xml:space="preserve">.  I look forward to a great semester with you and your child!  Please check the students website </w:t>
      </w:r>
      <w:hyperlink r:id="rId8" w:history="1">
        <w:r w:rsidRPr="007550D6">
          <w:rPr>
            <w:rStyle w:val="Hyperlink"/>
            <w:rFonts w:ascii="Tahoma" w:hAnsi="Tahoma" w:cs="Tahoma"/>
            <w:sz w:val="22"/>
            <w:szCs w:val="22"/>
          </w:rPr>
          <w:t>http://alg1-conroy.wikispaces.com/</w:t>
        </w:r>
      </w:hyperlink>
      <w:r>
        <w:rPr>
          <w:rFonts w:ascii="Tahoma" w:hAnsi="Tahoma" w:cs="Tahoma"/>
          <w:sz w:val="22"/>
          <w:szCs w:val="22"/>
        </w:rPr>
        <w:t xml:space="preserve"> </w:t>
      </w:r>
      <w:r w:rsidRPr="009774C8">
        <w:rPr>
          <w:rFonts w:ascii="Tahoma" w:hAnsi="Tahoma" w:cs="Tahoma"/>
          <w:b/>
          <w:sz w:val="22"/>
          <w:szCs w:val="22"/>
        </w:rPr>
        <w:t xml:space="preserve"> </w:t>
      </w:r>
      <w:r w:rsidRPr="009774C8">
        <w:rPr>
          <w:rFonts w:ascii="Tahoma" w:hAnsi="Tahoma" w:cs="Tahoma"/>
          <w:sz w:val="22"/>
          <w:szCs w:val="22"/>
        </w:rPr>
        <w:t xml:space="preserve">for </w:t>
      </w:r>
      <w:r>
        <w:rPr>
          <w:rFonts w:ascii="Tahoma" w:hAnsi="Tahoma" w:cs="Tahoma"/>
          <w:sz w:val="22"/>
          <w:szCs w:val="22"/>
        </w:rPr>
        <w:t xml:space="preserve">classwork, </w:t>
      </w:r>
      <w:r w:rsidRPr="009774C8">
        <w:rPr>
          <w:rFonts w:ascii="Tahoma" w:hAnsi="Tahoma" w:cs="Tahoma"/>
          <w:sz w:val="22"/>
          <w:szCs w:val="22"/>
        </w:rPr>
        <w:t>homework assignments, projects and test dates.</w:t>
      </w:r>
    </w:p>
    <w:p w:rsidR="00D347F3" w:rsidRPr="009774C8" w:rsidRDefault="00D347F3">
      <w:pPr>
        <w:rPr>
          <w:rFonts w:ascii="Tahoma" w:hAnsi="Tahoma" w:cs="Tahoma"/>
          <w:sz w:val="22"/>
          <w:szCs w:val="22"/>
        </w:rPr>
      </w:pP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t>Sincerely,</w:t>
      </w:r>
    </w:p>
    <w:p w:rsidR="00D347F3" w:rsidRPr="009774C8" w:rsidRDefault="00D347F3">
      <w:pPr>
        <w:rPr>
          <w:rFonts w:ascii="Tahoma" w:hAnsi="Tahoma" w:cs="Tahoma"/>
          <w:sz w:val="22"/>
          <w:szCs w:val="22"/>
        </w:rPr>
      </w:pPr>
    </w:p>
    <w:p w:rsidR="00D347F3" w:rsidRPr="009774C8" w:rsidRDefault="00D347F3">
      <w:pPr>
        <w:rPr>
          <w:rFonts w:ascii="Tahoma" w:hAnsi="Tahoma" w:cs="Tahoma"/>
          <w:sz w:val="22"/>
          <w:szCs w:val="22"/>
        </w:rPr>
      </w:pPr>
    </w:p>
    <w:p w:rsidR="00D347F3" w:rsidRPr="009774C8" w:rsidRDefault="00D347F3" w:rsidP="002963DF">
      <w:pPr>
        <w:ind w:left="5040" w:firstLine="720"/>
        <w:rPr>
          <w:rFonts w:ascii="Tahoma" w:hAnsi="Tahoma" w:cs="Tahoma"/>
          <w:sz w:val="22"/>
          <w:szCs w:val="22"/>
        </w:rPr>
      </w:pPr>
      <w:r w:rsidRPr="009774C8">
        <w:rPr>
          <w:rFonts w:ascii="Tahoma" w:hAnsi="Tahoma" w:cs="Tahoma"/>
          <w:sz w:val="22"/>
          <w:szCs w:val="22"/>
        </w:rPr>
        <w:t>Laura Conroy, MA, NBCT</w:t>
      </w:r>
    </w:p>
    <w:p w:rsidR="00D347F3" w:rsidRPr="009774C8" w:rsidRDefault="00D347F3">
      <w:pPr>
        <w:pStyle w:val="Heading1"/>
        <w:rPr>
          <w:rFonts w:ascii="Tahoma" w:hAnsi="Tahoma" w:cs="Tahoma"/>
          <w:sz w:val="22"/>
          <w:szCs w:val="22"/>
        </w:rPr>
      </w:pPr>
      <w:r w:rsidRPr="009774C8">
        <w:rPr>
          <w:rFonts w:ascii="Tahoma" w:hAnsi="Tahoma" w:cs="Tahoma"/>
          <w:sz w:val="22"/>
          <w:szCs w:val="22"/>
        </w:rPr>
        <w:t>Classroom Management</w:t>
      </w:r>
    </w:p>
    <w:p w:rsidR="00D347F3" w:rsidRPr="009774C8" w:rsidRDefault="00D347F3" w:rsidP="006D73CA">
      <w:pPr>
        <w:pStyle w:val="BodyText"/>
        <w:ind w:firstLine="720"/>
        <w:rPr>
          <w:rFonts w:ascii="Tahoma" w:hAnsi="Tahoma" w:cs="Tahoma"/>
          <w:sz w:val="22"/>
          <w:szCs w:val="22"/>
        </w:rPr>
      </w:pPr>
      <w:r w:rsidRPr="009774C8">
        <w:rPr>
          <w:rFonts w:ascii="Tahoma" w:hAnsi="Tahoma" w:cs="Tahoma"/>
          <w:sz w:val="22"/>
          <w:szCs w:val="22"/>
        </w:rPr>
        <w:t xml:space="preserve">In addition to the </w:t>
      </w:r>
      <w:smartTag w:uri="urn:schemas-microsoft-com:office:smarttags" w:element="place">
        <w:smartTag w:uri="urn:schemas-microsoft-com:office:smarttags" w:element="City">
          <w:r w:rsidRPr="009774C8">
            <w:rPr>
              <w:rFonts w:ascii="Tahoma" w:hAnsi="Tahoma" w:cs="Tahoma"/>
              <w:sz w:val="22"/>
              <w:szCs w:val="22"/>
            </w:rPr>
            <w:t>Charleston</w:t>
          </w:r>
        </w:smartTag>
      </w:smartTag>
      <w:r w:rsidRPr="009774C8">
        <w:rPr>
          <w:rFonts w:ascii="Tahoma" w:hAnsi="Tahoma" w:cs="Tahoma"/>
          <w:sz w:val="22"/>
          <w:szCs w:val="22"/>
        </w:rPr>
        <w:t xml:space="preserve"> County School District Student Code of Conduct, and the West Ashley High School General Rules (in Student Agenda), students must comply with the following rules: </w:t>
      </w:r>
    </w:p>
    <w:p w:rsidR="00D347F3" w:rsidRPr="009774C8" w:rsidRDefault="00D347F3">
      <w:pPr>
        <w:rPr>
          <w:rFonts w:ascii="Tahoma" w:hAnsi="Tahoma" w:cs="Tahoma"/>
          <w:b/>
          <w:sz w:val="22"/>
          <w:szCs w:val="22"/>
        </w:rPr>
      </w:pPr>
      <w:r w:rsidRPr="009774C8">
        <w:rPr>
          <w:rFonts w:ascii="Tahoma" w:hAnsi="Tahoma" w:cs="Tahoma"/>
          <w:b/>
          <w:sz w:val="22"/>
          <w:szCs w:val="22"/>
          <w:u w:val="single"/>
        </w:rPr>
        <w:t>RULES</w:t>
      </w:r>
      <w:r w:rsidRPr="009774C8">
        <w:rPr>
          <w:rFonts w:ascii="Tahoma" w:hAnsi="Tahoma" w:cs="Tahoma"/>
          <w:b/>
          <w:sz w:val="22"/>
          <w:szCs w:val="22"/>
        </w:rPr>
        <w:tab/>
      </w:r>
      <w:r w:rsidRPr="009774C8">
        <w:rPr>
          <w:rFonts w:ascii="Tahoma" w:hAnsi="Tahoma" w:cs="Tahoma"/>
          <w:b/>
          <w:sz w:val="22"/>
          <w:szCs w:val="22"/>
        </w:rPr>
        <w:tab/>
      </w:r>
      <w:r w:rsidRPr="009774C8">
        <w:rPr>
          <w:rFonts w:ascii="Tahoma" w:hAnsi="Tahoma" w:cs="Tahoma"/>
          <w:b/>
          <w:sz w:val="22"/>
          <w:szCs w:val="22"/>
        </w:rPr>
        <w:tab/>
      </w:r>
      <w:r w:rsidRPr="009774C8">
        <w:rPr>
          <w:rFonts w:ascii="Tahoma" w:hAnsi="Tahoma" w:cs="Tahoma"/>
          <w:b/>
          <w:sz w:val="22"/>
          <w:szCs w:val="22"/>
        </w:rPr>
        <w:tab/>
      </w:r>
      <w:r w:rsidRPr="009774C8">
        <w:rPr>
          <w:rFonts w:ascii="Tahoma" w:hAnsi="Tahoma" w:cs="Tahoma"/>
          <w:b/>
          <w:sz w:val="22"/>
          <w:szCs w:val="22"/>
        </w:rPr>
        <w:tab/>
      </w:r>
      <w:r w:rsidRPr="009774C8">
        <w:rPr>
          <w:rFonts w:ascii="Tahoma" w:hAnsi="Tahoma" w:cs="Tahoma"/>
          <w:b/>
          <w:sz w:val="22"/>
          <w:szCs w:val="22"/>
        </w:rPr>
        <w:tab/>
      </w:r>
      <w:r w:rsidRPr="009774C8">
        <w:rPr>
          <w:rFonts w:ascii="Tahoma" w:hAnsi="Tahoma" w:cs="Tahoma"/>
          <w:b/>
          <w:sz w:val="22"/>
          <w:szCs w:val="22"/>
        </w:rPr>
        <w:tab/>
      </w:r>
      <w:r w:rsidRPr="009774C8">
        <w:rPr>
          <w:rFonts w:ascii="Tahoma" w:hAnsi="Tahoma" w:cs="Tahoma"/>
          <w:b/>
          <w:sz w:val="22"/>
          <w:szCs w:val="22"/>
        </w:rPr>
        <w:tab/>
      </w:r>
      <w:r>
        <w:rPr>
          <w:rFonts w:ascii="Tahoma" w:hAnsi="Tahoma" w:cs="Tahoma"/>
          <w:b/>
          <w:sz w:val="22"/>
          <w:szCs w:val="22"/>
        </w:rPr>
        <w:tab/>
      </w:r>
      <w:r w:rsidRPr="009774C8">
        <w:rPr>
          <w:rFonts w:ascii="Tahoma" w:hAnsi="Tahoma" w:cs="Tahoma"/>
          <w:b/>
          <w:sz w:val="22"/>
          <w:szCs w:val="22"/>
          <w:u w:val="single"/>
        </w:rPr>
        <w:t>CONSEQUENCES</w:t>
      </w:r>
    </w:p>
    <w:p w:rsidR="00D347F3" w:rsidRPr="009774C8" w:rsidRDefault="00D347F3" w:rsidP="009774C8">
      <w:pPr>
        <w:pStyle w:val="ListParagraph"/>
        <w:ind w:left="0"/>
        <w:rPr>
          <w:rFonts w:ascii="Tahoma" w:hAnsi="Tahoma" w:cs="Tahoma"/>
        </w:rPr>
      </w:pPr>
      <w:r w:rsidRPr="009774C8">
        <w:rPr>
          <w:rFonts w:ascii="Tahoma" w:hAnsi="Tahoma" w:cs="Tahoma"/>
          <w:b/>
        </w:rPr>
        <w:t>1</w:t>
      </w:r>
      <w:r w:rsidRPr="009774C8">
        <w:rPr>
          <w:rFonts w:ascii="Tahoma" w:hAnsi="Tahoma" w:cs="Tahoma"/>
        </w:rPr>
        <w:t>. Be on time, in your seat, and ready to work when the bell rings.</w:t>
      </w:r>
      <w:r w:rsidRPr="009774C8">
        <w:rPr>
          <w:rFonts w:ascii="Tahoma" w:hAnsi="Tahoma" w:cs="Tahoma"/>
        </w:rPr>
        <w:tab/>
      </w:r>
      <w:r w:rsidRPr="009774C8">
        <w:rPr>
          <w:rFonts w:ascii="Tahoma" w:hAnsi="Tahoma" w:cs="Tahoma"/>
          <w:b/>
        </w:rPr>
        <w:t>1</w:t>
      </w:r>
      <w:r w:rsidRPr="009774C8">
        <w:rPr>
          <w:rFonts w:ascii="Tahoma" w:hAnsi="Tahoma" w:cs="Tahoma"/>
        </w:rPr>
        <w:t>. Verbal warning</w:t>
      </w:r>
      <w:r w:rsidRPr="009774C8">
        <w:rPr>
          <w:rFonts w:ascii="Tahoma" w:hAnsi="Tahoma" w:cs="Tahoma"/>
        </w:rPr>
        <w:tab/>
      </w:r>
      <w:r w:rsidRPr="009774C8">
        <w:rPr>
          <w:rFonts w:ascii="Tahoma" w:hAnsi="Tahoma" w:cs="Tahoma"/>
        </w:rPr>
        <w:tab/>
      </w:r>
    </w:p>
    <w:p w:rsidR="00D347F3" w:rsidRPr="009774C8" w:rsidRDefault="00D347F3" w:rsidP="006A1DD3">
      <w:pPr>
        <w:pStyle w:val="ListParagraph"/>
        <w:ind w:left="0"/>
        <w:rPr>
          <w:rFonts w:ascii="Tahoma" w:hAnsi="Tahoma" w:cs="Tahoma"/>
        </w:rPr>
      </w:pPr>
      <w:r w:rsidRPr="009774C8">
        <w:rPr>
          <w:rFonts w:ascii="Tahoma" w:hAnsi="Tahoma" w:cs="Tahoma"/>
          <w:b/>
        </w:rPr>
        <w:t>2</w:t>
      </w:r>
      <w:r w:rsidRPr="009774C8">
        <w:rPr>
          <w:rFonts w:ascii="Tahoma" w:hAnsi="Tahoma" w:cs="Tahoma"/>
        </w:rPr>
        <w:t xml:space="preserve">. Bring ALL required materials to class (book, binder, pencil, </w:t>
      </w:r>
      <w:r w:rsidRPr="009774C8">
        <w:rPr>
          <w:rFonts w:ascii="Tahoma" w:hAnsi="Tahoma" w:cs="Tahoma"/>
        </w:rPr>
        <w:tab/>
      </w:r>
      <w:r>
        <w:rPr>
          <w:rFonts w:ascii="Tahoma" w:hAnsi="Tahoma" w:cs="Tahoma"/>
        </w:rPr>
        <w:tab/>
      </w:r>
      <w:r w:rsidRPr="009774C8">
        <w:rPr>
          <w:rFonts w:ascii="Tahoma" w:hAnsi="Tahoma" w:cs="Tahoma"/>
          <w:b/>
        </w:rPr>
        <w:t>2</w:t>
      </w:r>
      <w:r w:rsidRPr="009774C8">
        <w:rPr>
          <w:rFonts w:ascii="Tahoma" w:hAnsi="Tahoma" w:cs="Tahoma"/>
        </w:rPr>
        <w:t>. Verbal warning or Detention</w:t>
      </w:r>
    </w:p>
    <w:p w:rsidR="00D347F3" w:rsidRPr="009774C8" w:rsidRDefault="00D347F3" w:rsidP="006A1DD3">
      <w:pPr>
        <w:pStyle w:val="ListParagraph"/>
        <w:ind w:left="0"/>
        <w:rPr>
          <w:rFonts w:ascii="Tahoma" w:hAnsi="Tahoma" w:cs="Tahoma"/>
        </w:rPr>
      </w:pPr>
      <w:r w:rsidRPr="009774C8">
        <w:rPr>
          <w:rFonts w:ascii="Tahoma" w:hAnsi="Tahoma" w:cs="Tahoma"/>
        </w:rPr>
        <w:t>paper etc.)</w:t>
      </w:r>
      <w:r w:rsidRPr="009774C8">
        <w:rPr>
          <w:rFonts w:ascii="Tahoma" w:hAnsi="Tahoma" w:cs="Tahoma"/>
        </w:rPr>
        <w:tab/>
      </w:r>
      <w:r w:rsidRPr="009774C8">
        <w:rPr>
          <w:rFonts w:ascii="Tahoma" w:hAnsi="Tahoma" w:cs="Tahoma"/>
        </w:rPr>
        <w:tab/>
      </w:r>
      <w:r w:rsidRPr="009774C8">
        <w:rPr>
          <w:rFonts w:ascii="Tahoma" w:hAnsi="Tahoma" w:cs="Tahoma"/>
        </w:rPr>
        <w:tab/>
      </w:r>
      <w:r w:rsidRPr="009774C8">
        <w:rPr>
          <w:rFonts w:ascii="Tahoma" w:hAnsi="Tahoma" w:cs="Tahoma"/>
        </w:rPr>
        <w:tab/>
      </w:r>
      <w:r w:rsidRPr="009774C8">
        <w:rPr>
          <w:rFonts w:ascii="Tahoma" w:hAnsi="Tahoma" w:cs="Tahoma"/>
        </w:rPr>
        <w:tab/>
      </w:r>
      <w:r w:rsidRPr="009774C8">
        <w:rPr>
          <w:rFonts w:ascii="Tahoma" w:hAnsi="Tahoma" w:cs="Tahoma"/>
        </w:rPr>
        <w:tab/>
      </w:r>
      <w:r w:rsidRPr="009774C8">
        <w:rPr>
          <w:rFonts w:ascii="Tahoma" w:hAnsi="Tahoma" w:cs="Tahoma"/>
        </w:rPr>
        <w:tab/>
      </w:r>
      <w:r>
        <w:rPr>
          <w:rFonts w:ascii="Tahoma" w:hAnsi="Tahoma" w:cs="Tahoma"/>
        </w:rPr>
        <w:tab/>
      </w:r>
      <w:r>
        <w:rPr>
          <w:rFonts w:ascii="Tahoma" w:hAnsi="Tahoma" w:cs="Tahoma"/>
        </w:rPr>
        <w:tab/>
      </w:r>
      <w:r w:rsidRPr="009774C8">
        <w:rPr>
          <w:rFonts w:ascii="Tahoma" w:hAnsi="Tahoma" w:cs="Tahoma"/>
          <w:b/>
        </w:rPr>
        <w:t>3</w:t>
      </w:r>
      <w:r w:rsidRPr="009774C8">
        <w:rPr>
          <w:rFonts w:ascii="Tahoma" w:hAnsi="Tahoma" w:cs="Tahoma"/>
        </w:rPr>
        <w:t>. Detention</w:t>
      </w:r>
    </w:p>
    <w:p w:rsidR="00D347F3" w:rsidRPr="009774C8" w:rsidRDefault="00D347F3" w:rsidP="00EE53F6">
      <w:pPr>
        <w:pStyle w:val="ListParagraph"/>
        <w:ind w:left="0"/>
        <w:rPr>
          <w:rFonts w:ascii="Tahoma" w:hAnsi="Tahoma" w:cs="Tahoma"/>
        </w:rPr>
      </w:pPr>
      <w:r w:rsidRPr="009774C8">
        <w:rPr>
          <w:rFonts w:ascii="Tahoma" w:hAnsi="Tahoma" w:cs="Tahoma"/>
          <w:b/>
        </w:rPr>
        <w:t>3</w:t>
      </w:r>
      <w:r w:rsidRPr="009774C8">
        <w:rPr>
          <w:rFonts w:ascii="Tahoma" w:hAnsi="Tahoma" w:cs="Tahoma"/>
        </w:rPr>
        <w:t>. Only talk and/or leave your seat when given permission.</w:t>
      </w:r>
      <w:r w:rsidRPr="009774C8">
        <w:rPr>
          <w:rFonts w:ascii="Tahoma" w:hAnsi="Tahoma" w:cs="Tahoma"/>
        </w:rPr>
        <w:tab/>
      </w:r>
      <w:r w:rsidRPr="009774C8">
        <w:rPr>
          <w:rFonts w:ascii="Tahoma" w:hAnsi="Tahoma" w:cs="Tahoma"/>
        </w:rPr>
        <w:tab/>
      </w:r>
      <w:r>
        <w:rPr>
          <w:rFonts w:ascii="Tahoma" w:hAnsi="Tahoma" w:cs="Tahoma"/>
        </w:rPr>
        <w:tab/>
      </w:r>
      <w:r w:rsidRPr="009774C8">
        <w:rPr>
          <w:rFonts w:ascii="Tahoma" w:hAnsi="Tahoma" w:cs="Tahoma"/>
          <w:b/>
        </w:rPr>
        <w:t>4</w:t>
      </w:r>
      <w:r w:rsidRPr="009774C8">
        <w:rPr>
          <w:rFonts w:ascii="Tahoma" w:hAnsi="Tahoma" w:cs="Tahoma"/>
        </w:rPr>
        <w:t>. Parent contact</w:t>
      </w:r>
    </w:p>
    <w:p w:rsidR="00D347F3" w:rsidRPr="009774C8" w:rsidRDefault="00D347F3" w:rsidP="00EE53F6">
      <w:pPr>
        <w:pStyle w:val="ListParagraph"/>
        <w:ind w:left="0"/>
        <w:rPr>
          <w:rFonts w:ascii="Tahoma" w:hAnsi="Tahoma" w:cs="Tahoma"/>
        </w:rPr>
      </w:pPr>
      <w:r w:rsidRPr="009774C8">
        <w:rPr>
          <w:rFonts w:ascii="Tahoma" w:hAnsi="Tahoma" w:cs="Tahoma"/>
          <w:b/>
        </w:rPr>
        <w:t>4</w:t>
      </w:r>
      <w:r w:rsidRPr="009774C8">
        <w:rPr>
          <w:rFonts w:ascii="Tahoma" w:hAnsi="Tahoma" w:cs="Tahoma"/>
        </w:rPr>
        <w:t>. Respect others and their property, both in language</w:t>
      </w:r>
      <w:r w:rsidRPr="009774C8">
        <w:rPr>
          <w:rFonts w:ascii="Tahoma" w:hAnsi="Tahoma" w:cs="Tahoma"/>
        </w:rPr>
        <w:tab/>
      </w:r>
      <w:r w:rsidRPr="009774C8">
        <w:rPr>
          <w:rFonts w:ascii="Tahoma" w:hAnsi="Tahoma" w:cs="Tahoma"/>
        </w:rPr>
        <w:tab/>
      </w:r>
      <w:r w:rsidRPr="009774C8">
        <w:rPr>
          <w:rFonts w:ascii="Tahoma" w:hAnsi="Tahoma" w:cs="Tahoma"/>
        </w:rPr>
        <w:tab/>
      </w:r>
      <w:r w:rsidRPr="009774C8">
        <w:rPr>
          <w:rFonts w:ascii="Tahoma" w:hAnsi="Tahoma" w:cs="Tahoma"/>
          <w:b/>
        </w:rPr>
        <w:t>5</w:t>
      </w:r>
      <w:r w:rsidRPr="009774C8">
        <w:rPr>
          <w:rFonts w:ascii="Tahoma" w:hAnsi="Tahoma" w:cs="Tahoma"/>
        </w:rPr>
        <w:t>. Referral to an administrator</w:t>
      </w:r>
      <w:r w:rsidRPr="009774C8">
        <w:rPr>
          <w:rFonts w:ascii="Tahoma" w:hAnsi="Tahoma" w:cs="Tahoma"/>
        </w:rPr>
        <w:tab/>
      </w:r>
    </w:p>
    <w:p w:rsidR="00D347F3" w:rsidRPr="009774C8" w:rsidRDefault="00D347F3" w:rsidP="002E1FF0">
      <w:pPr>
        <w:pStyle w:val="ListParagraph"/>
        <w:ind w:left="0"/>
        <w:rPr>
          <w:rFonts w:ascii="Tahoma" w:hAnsi="Tahoma" w:cs="Tahoma"/>
        </w:rPr>
      </w:pPr>
      <w:r w:rsidRPr="009774C8">
        <w:rPr>
          <w:rFonts w:ascii="Tahoma" w:hAnsi="Tahoma" w:cs="Tahoma"/>
        </w:rPr>
        <w:t>and actions.</w:t>
      </w:r>
      <w:r w:rsidRPr="009774C8">
        <w:rPr>
          <w:rFonts w:ascii="Tahoma" w:hAnsi="Tahoma" w:cs="Tahoma"/>
        </w:rPr>
        <w:tab/>
      </w:r>
      <w:r w:rsidRPr="009774C8">
        <w:rPr>
          <w:rFonts w:ascii="Tahoma" w:hAnsi="Tahoma" w:cs="Tahoma"/>
        </w:rPr>
        <w:tab/>
      </w:r>
      <w:r w:rsidRPr="009774C8">
        <w:rPr>
          <w:rFonts w:ascii="Tahoma" w:hAnsi="Tahoma" w:cs="Tahoma"/>
        </w:rPr>
        <w:tab/>
      </w:r>
      <w:r w:rsidRPr="009774C8">
        <w:rPr>
          <w:rFonts w:ascii="Tahoma" w:hAnsi="Tahoma" w:cs="Tahoma"/>
        </w:rPr>
        <w:tab/>
      </w:r>
      <w:r w:rsidRPr="009774C8">
        <w:rPr>
          <w:rFonts w:ascii="Tahoma" w:hAnsi="Tahoma" w:cs="Tahoma"/>
        </w:rPr>
        <w:tab/>
      </w:r>
      <w:r w:rsidRPr="009774C8">
        <w:rPr>
          <w:rFonts w:ascii="Tahoma" w:hAnsi="Tahoma" w:cs="Tahoma"/>
        </w:rPr>
        <w:tab/>
      </w:r>
    </w:p>
    <w:p w:rsidR="00D347F3" w:rsidRPr="009774C8" w:rsidRDefault="00D347F3" w:rsidP="007732BE">
      <w:pPr>
        <w:rPr>
          <w:rFonts w:ascii="Tahoma" w:hAnsi="Tahoma" w:cs="Tahoma"/>
          <w:b/>
          <w:sz w:val="22"/>
          <w:szCs w:val="22"/>
        </w:rPr>
      </w:pPr>
      <w:r w:rsidRPr="009774C8">
        <w:rPr>
          <w:rFonts w:ascii="Tahoma" w:hAnsi="Tahoma" w:cs="Tahoma"/>
          <w:b/>
          <w:sz w:val="22"/>
          <w:szCs w:val="22"/>
        </w:rPr>
        <w:t>Any severely disruptive or inappropriate behavior will result in an immediate office referral.</w:t>
      </w:r>
    </w:p>
    <w:p w:rsidR="00D347F3" w:rsidRPr="009774C8" w:rsidRDefault="00D347F3">
      <w:pPr>
        <w:ind w:left="360"/>
        <w:rPr>
          <w:rFonts w:ascii="Tahoma" w:hAnsi="Tahoma" w:cs="Tahoma"/>
          <w:sz w:val="22"/>
          <w:szCs w:val="22"/>
        </w:rPr>
      </w:pPr>
    </w:p>
    <w:p w:rsidR="00D347F3" w:rsidRPr="009774C8" w:rsidRDefault="00D347F3">
      <w:pPr>
        <w:ind w:left="360"/>
        <w:rPr>
          <w:rFonts w:ascii="Tahoma" w:hAnsi="Tahoma" w:cs="Tahoma"/>
          <w:sz w:val="22"/>
          <w:szCs w:val="22"/>
        </w:rPr>
      </w:pPr>
      <w:r w:rsidRPr="009774C8">
        <w:rPr>
          <w:rFonts w:ascii="Tahoma" w:hAnsi="Tahoma" w:cs="Tahoma"/>
          <w:sz w:val="22"/>
          <w:szCs w:val="22"/>
        </w:rPr>
        <w:t>*</w:t>
      </w:r>
      <w:r w:rsidRPr="009774C8">
        <w:rPr>
          <w:rFonts w:ascii="Tahoma" w:hAnsi="Tahoma" w:cs="Tahoma"/>
          <w:b/>
          <w:sz w:val="22"/>
          <w:szCs w:val="22"/>
        </w:rPr>
        <w:t>Detention</w:t>
      </w:r>
      <w:r w:rsidRPr="009774C8">
        <w:rPr>
          <w:rFonts w:ascii="Tahoma" w:hAnsi="Tahoma" w:cs="Tahoma"/>
          <w:sz w:val="22"/>
          <w:szCs w:val="22"/>
        </w:rPr>
        <w:t xml:space="preserve"> will be held after school in my room with at least a 24-hour notice. Failure to show up or make prior arrangements results in an additional day of detention. Failure to show up for two detentions results in a referral.</w:t>
      </w:r>
    </w:p>
    <w:p w:rsidR="00D347F3" w:rsidRPr="009774C8" w:rsidRDefault="00D347F3" w:rsidP="001F30CF">
      <w:pPr>
        <w:ind w:firstLine="360"/>
        <w:rPr>
          <w:rFonts w:ascii="Tahoma" w:hAnsi="Tahoma" w:cs="Tahoma"/>
          <w:b/>
          <w:sz w:val="22"/>
          <w:szCs w:val="22"/>
        </w:rPr>
      </w:pPr>
      <w:r w:rsidRPr="009774C8">
        <w:rPr>
          <w:rFonts w:ascii="Tahoma" w:hAnsi="Tahoma" w:cs="Tahoma"/>
          <w:b/>
          <w:sz w:val="22"/>
          <w:szCs w:val="22"/>
        </w:rPr>
        <w:t>*The WAHS Tardy/ID Policy will be enforced*</w:t>
      </w:r>
    </w:p>
    <w:p w:rsidR="00D347F3" w:rsidRPr="009774C8" w:rsidRDefault="00D347F3">
      <w:pPr>
        <w:ind w:left="360"/>
        <w:rPr>
          <w:rFonts w:ascii="Tahoma" w:hAnsi="Tahoma" w:cs="Tahoma"/>
          <w:b/>
          <w:sz w:val="22"/>
          <w:szCs w:val="22"/>
        </w:rPr>
      </w:pPr>
    </w:p>
    <w:p w:rsidR="00D347F3" w:rsidRPr="009774C8" w:rsidRDefault="00D347F3">
      <w:pPr>
        <w:pStyle w:val="Heading2"/>
        <w:rPr>
          <w:rFonts w:ascii="Tahoma" w:hAnsi="Tahoma" w:cs="Tahoma"/>
          <w:sz w:val="22"/>
          <w:szCs w:val="22"/>
        </w:rPr>
      </w:pPr>
      <w:r w:rsidRPr="009774C8">
        <w:rPr>
          <w:rFonts w:ascii="Tahoma" w:hAnsi="Tahoma" w:cs="Tahoma"/>
          <w:sz w:val="22"/>
          <w:szCs w:val="22"/>
        </w:rPr>
        <w:t>Grading Policy</w:t>
      </w:r>
    </w:p>
    <w:p w:rsidR="00D347F3" w:rsidRPr="009774C8" w:rsidRDefault="00D347F3">
      <w:pPr>
        <w:ind w:left="360"/>
        <w:rPr>
          <w:rFonts w:ascii="Tahoma" w:hAnsi="Tahoma" w:cs="Tahoma"/>
          <w:b/>
          <w:sz w:val="22"/>
          <w:szCs w:val="22"/>
        </w:rPr>
      </w:pPr>
      <w:r w:rsidRPr="009774C8">
        <w:rPr>
          <w:rFonts w:ascii="Tahoma" w:hAnsi="Tahoma" w:cs="Tahoma"/>
          <w:sz w:val="22"/>
          <w:szCs w:val="22"/>
        </w:rPr>
        <w:tab/>
      </w:r>
      <w:r w:rsidRPr="009774C8">
        <w:rPr>
          <w:rFonts w:ascii="Tahoma" w:hAnsi="Tahoma" w:cs="Tahoma"/>
          <w:b/>
          <w:sz w:val="22"/>
          <w:szCs w:val="22"/>
        </w:rPr>
        <w:t>Quarter grades:</w:t>
      </w:r>
    </w:p>
    <w:p w:rsidR="00D347F3" w:rsidRPr="009774C8" w:rsidRDefault="00D347F3">
      <w:pPr>
        <w:ind w:left="360"/>
        <w:rPr>
          <w:rFonts w:ascii="Tahoma" w:hAnsi="Tahoma" w:cs="Tahoma"/>
          <w:sz w:val="22"/>
          <w:szCs w:val="22"/>
        </w:rPr>
      </w:pPr>
      <w:r>
        <w:rPr>
          <w:rFonts w:ascii="Tahoma" w:hAnsi="Tahoma" w:cs="Tahoma"/>
          <w:sz w:val="22"/>
          <w:szCs w:val="22"/>
        </w:rPr>
        <w:tab/>
        <w:t>Quizzes- 30</w:t>
      </w:r>
      <w:r w:rsidRPr="009774C8">
        <w:rPr>
          <w:rFonts w:ascii="Tahoma" w:hAnsi="Tahoma" w:cs="Tahoma"/>
          <w:sz w:val="22"/>
          <w:szCs w:val="22"/>
        </w:rPr>
        <w:t>%</w:t>
      </w:r>
      <w:r w:rsidRPr="009774C8">
        <w:rPr>
          <w:rFonts w:ascii="Tahoma" w:hAnsi="Tahoma" w:cs="Tahoma"/>
          <w:sz w:val="22"/>
          <w:szCs w:val="22"/>
        </w:rPr>
        <w:tab/>
      </w:r>
      <w:r w:rsidRPr="009774C8">
        <w:rPr>
          <w:rFonts w:ascii="Tahoma" w:hAnsi="Tahoma" w:cs="Tahoma"/>
          <w:sz w:val="22"/>
          <w:szCs w:val="22"/>
        </w:rPr>
        <w:tab/>
        <w:t xml:space="preserve">            </w:t>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b/>
          <w:sz w:val="22"/>
          <w:szCs w:val="22"/>
        </w:rPr>
        <w:t>A</w:t>
      </w:r>
      <w:r w:rsidRPr="009774C8">
        <w:rPr>
          <w:rFonts w:ascii="Tahoma" w:hAnsi="Tahoma" w:cs="Tahoma"/>
          <w:sz w:val="22"/>
          <w:szCs w:val="22"/>
        </w:rPr>
        <w:t xml:space="preserve"> = 93 - 100</w:t>
      </w:r>
    </w:p>
    <w:p w:rsidR="00D347F3" w:rsidRPr="009774C8" w:rsidRDefault="00D347F3">
      <w:pPr>
        <w:ind w:left="360"/>
        <w:rPr>
          <w:rFonts w:ascii="Tahoma" w:hAnsi="Tahoma" w:cs="Tahoma"/>
          <w:sz w:val="22"/>
          <w:szCs w:val="22"/>
        </w:rPr>
      </w:pPr>
      <w:r w:rsidRPr="009774C8">
        <w:rPr>
          <w:rFonts w:ascii="Tahoma" w:hAnsi="Tahoma" w:cs="Tahoma"/>
          <w:sz w:val="22"/>
          <w:szCs w:val="22"/>
        </w:rPr>
        <w:tab/>
        <w:t>Homework</w:t>
      </w:r>
      <w:r>
        <w:rPr>
          <w:rFonts w:ascii="Tahoma" w:hAnsi="Tahoma" w:cs="Tahoma"/>
          <w:sz w:val="22"/>
          <w:szCs w:val="22"/>
        </w:rPr>
        <w:t xml:space="preserve"> 25%</w:t>
      </w:r>
      <w:r>
        <w:rPr>
          <w:rFonts w:ascii="Tahoma" w:hAnsi="Tahoma" w:cs="Tahoma"/>
          <w:sz w:val="22"/>
          <w:szCs w:val="22"/>
        </w:rPr>
        <w:tab/>
      </w:r>
      <w:r>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Pr>
          <w:rFonts w:ascii="Tahoma" w:hAnsi="Tahoma" w:cs="Tahoma"/>
          <w:sz w:val="22"/>
          <w:szCs w:val="22"/>
        </w:rPr>
        <w:tab/>
      </w:r>
      <w:r w:rsidRPr="009774C8">
        <w:rPr>
          <w:rFonts w:ascii="Tahoma" w:hAnsi="Tahoma" w:cs="Tahoma"/>
          <w:b/>
          <w:sz w:val="22"/>
          <w:szCs w:val="22"/>
        </w:rPr>
        <w:t>B</w:t>
      </w:r>
      <w:r w:rsidRPr="009774C8">
        <w:rPr>
          <w:rFonts w:ascii="Tahoma" w:hAnsi="Tahoma" w:cs="Tahoma"/>
          <w:sz w:val="22"/>
          <w:szCs w:val="22"/>
        </w:rPr>
        <w:t xml:space="preserve"> = 85 - 92</w:t>
      </w:r>
    </w:p>
    <w:p w:rsidR="00D347F3" w:rsidRPr="009774C8" w:rsidRDefault="00D347F3">
      <w:pPr>
        <w:ind w:left="360"/>
        <w:rPr>
          <w:rFonts w:ascii="Tahoma" w:hAnsi="Tahoma" w:cs="Tahoma"/>
          <w:sz w:val="22"/>
          <w:szCs w:val="22"/>
        </w:rPr>
      </w:pPr>
      <w:r w:rsidRPr="009774C8">
        <w:rPr>
          <w:rFonts w:ascii="Tahoma" w:hAnsi="Tahoma" w:cs="Tahoma"/>
          <w:sz w:val="22"/>
          <w:szCs w:val="22"/>
        </w:rPr>
        <w:tab/>
        <w:t>Tests- 40%</w:t>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t xml:space="preserve">              </w:t>
      </w:r>
      <w:r>
        <w:rPr>
          <w:rFonts w:ascii="Tahoma" w:hAnsi="Tahoma" w:cs="Tahoma"/>
          <w:sz w:val="22"/>
          <w:szCs w:val="22"/>
        </w:rPr>
        <w:tab/>
      </w:r>
      <w:r w:rsidRPr="009774C8">
        <w:rPr>
          <w:rFonts w:ascii="Tahoma" w:hAnsi="Tahoma" w:cs="Tahoma"/>
          <w:b/>
          <w:sz w:val="22"/>
          <w:szCs w:val="22"/>
        </w:rPr>
        <w:t>C</w:t>
      </w:r>
      <w:r w:rsidRPr="009774C8">
        <w:rPr>
          <w:rFonts w:ascii="Tahoma" w:hAnsi="Tahoma" w:cs="Tahoma"/>
          <w:sz w:val="22"/>
          <w:szCs w:val="22"/>
        </w:rPr>
        <w:t xml:space="preserve"> = 77 – 84</w:t>
      </w:r>
    </w:p>
    <w:p w:rsidR="00D347F3" w:rsidRPr="009774C8" w:rsidRDefault="00D347F3" w:rsidP="00F918F1">
      <w:pPr>
        <w:tabs>
          <w:tab w:val="left" w:pos="0"/>
        </w:tabs>
        <w:ind w:left="720"/>
        <w:rPr>
          <w:rFonts w:ascii="Tahoma" w:hAnsi="Tahoma" w:cs="Tahoma"/>
          <w:sz w:val="22"/>
          <w:szCs w:val="22"/>
        </w:rPr>
      </w:pPr>
      <w:r>
        <w:rPr>
          <w:rFonts w:ascii="Tahoma" w:hAnsi="Tahoma" w:cs="Tahoma"/>
          <w:sz w:val="22"/>
          <w:szCs w:val="22"/>
        </w:rPr>
        <w:t>Claswork/</w:t>
      </w:r>
      <w:r w:rsidRPr="009774C8">
        <w:rPr>
          <w:rFonts w:ascii="Tahoma" w:hAnsi="Tahoma" w:cs="Tahoma"/>
          <w:sz w:val="22"/>
          <w:szCs w:val="22"/>
        </w:rPr>
        <w:t>Participation- 5 %</w:t>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Pr>
          <w:rFonts w:ascii="Tahoma" w:hAnsi="Tahoma" w:cs="Tahoma"/>
          <w:sz w:val="22"/>
          <w:szCs w:val="22"/>
        </w:rPr>
        <w:tab/>
      </w:r>
      <w:r w:rsidRPr="009774C8">
        <w:rPr>
          <w:rFonts w:ascii="Tahoma" w:hAnsi="Tahoma" w:cs="Tahoma"/>
          <w:b/>
          <w:sz w:val="22"/>
          <w:szCs w:val="22"/>
        </w:rPr>
        <w:t>D</w:t>
      </w:r>
      <w:r w:rsidRPr="009774C8">
        <w:rPr>
          <w:rFonts w:ascii="Tahoma" w:hAnsi="Tahoma" w:cs="Tahoma"/>
          <w:sz w:val="22"/>
          <w:szCs w:val="22"/>
        </w:rPr>
        <w:t xml:space="preserve"> = 70 - 76</w:t>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t xml:space="preserve">        </w:t>
      </w:r>
    </w:p>
    <w:p w:rsidR="00D347F3" w:rsidRPr="009774C8" w:rsidRDefault="00D347F3" w:rsidP="00F918F1">
      <w:pPr>
        <w:tabs>
          <w:tab w:val="left" w:pos="0"/>
        </w:tabs>
        <w:ind w:left="720"/>
        <w:rPr>
          <w:rFonts w:ascii="Tahoma" w:hAnsi="Tahoma" w:cs="Tahoma"/>
          <w:sz w:val="22"/>
          <w:szCs w:val="22"/>
        </w:rPr>
      </w:pP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t xml:space="preserve">             </w:t>
      </w:r>
      <w:r w:rsidRPr="009774C8">
        <w:rPr>
          <w:rFonts w:ascii="Tahoma" w:hAnsi="Tahoma" w:cs="Tahoma"/>
          <w:sz w:val="22"/>
          <w:szCs w:val="22"/>
        </w:rPr>
        <w:tab/>
        <w:t xml:space="preserve">           </w:t>
      </w:r>
      <w:r w:rsidRPr="009774C8">
        <w:rPr>
          <w:rFonts w:ascii="Tahoma" w:hAnsi="Tahoma" w:cs="Tahoma"/>
          <w:b/>
          <w:sz w:val="22"/>
          <w:szCs w:val="22"/>
        </w:rPr>
        <w:t>F</w:t>
      </w:r>
      <w:r w:rsidRPr="009774C8">
        <w:rPr>
          <w:rFonts w:ascii="Tahoma" w:hAnsi="Tahoma" w:cs="Tahoma"/>
          <w:sz w:val="22"/>
          <w:szCs w:val="22"/>
        </w:rPr>
        <w:t xml:space="preserve"> = below 70</w:t>
      </w:r>
    </w:p>
    <w:p w:rsidR="00D347F3" w:rsidRPr="009774C8" w:rsidRDefault="00D347F3" w:rsidP="00F918F1">
      <w:pPr>
        <w:tabs>
          <w:tab w:val="left" w:pos="0"/>
        </w:tabs>
        <w:ind w:left="720"/>
        <w:rPr>
          <w:rFonts w:ascii="Tahoma" w:hAnsi="Tahoma" w:cs="Tahoma"/>
          <w:b/>
          <w:sz w:val="22"/>
          <w:szCs w:val="22"/>
        </w:rPr>
      </w:pPr>
      <w:r w:rsidRPr="009774C8">
        <w:rPr>
          <w:rFonts w:ascii="Tahoma" w:hAnsi="Tahoma" w:cs="Tahoma"/>
          <w:b/>
          <w:sz w:val="22"/>
          <w:szCs w:val="22"/>
        </w:rPr>
        <w:t>Final Grade:</w:t>
      </w:r>
    </w:p>
    <w:p w:rsidR="00D347F3" w:rsidRPr="009774C8" w:rsidRDefault="00D347F3">
      <w:pPr>
        <w:ind w:left="360" w:firstLine="360"/>
        <w:rPr>
          <w:rFonts w:ascii="Tahoma" w:hAnsi="Tahoma" w:cs="Tahoma"/>
          <w:sz w:val="22"/>
          <w:szCs w:val="22"/>
        </w:rPr>
      </w:pPr>
      <w:r w:rsidRPr="009774C8">
        <w:rPr>
          <w:rFonts w:ascii="Tahoma" w:hAnsi="Tahoma" w:cs="Tahoma"/>
          <w:sz w:val="22"/>
          <w:szCs w:val="22"/>
        </w:rPr>
        <w:t>Average of two quarters    80%</w:t>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p>
    <w:p w:rsidR="00D347F3" w:rsidRPr="009774C8" w:rsidRDefault="00D347F3">
      <w:pPr>
        <w:ind w:left="360" w:firstLine="360"/>
        <w:rPr>
          <w:rFonts w:ascii="Tahoma" w:hAnsi="Tahoma" w:cs="Tahoma"/>
          <w:sz w:val="22"/>
          <w:szCs w:val="22"/>
        </w:rPr>
      </w:pPr>
      <w:r w:rsidRPr="009774C8">
        <w:rPr>
          <w:rFonts w:ascii="Tahoma" w:hAnsi="Tahoma" w:cs="Tahoma"/>
          <w:sz w:val="22"/>
          <w:szCs w:val="22"/>
        </w:rPr>
        <w:t xml:space="preserve">Final Exam       </w:t>
      </w:r>
      <w:r>
        <w:rPr>
          <w:rFonts w:ascii="Tahoma" w:hAnsi="Tahoma" w:cs="Tahoma"/>
          <w:sz w:val="22"/>
          <w:szCs w:val="22"/>
        </w:rPr>
        <w:tab/>
        <w:t xml:space="preserve">       </w:t>
      </w:r>
      <w:r w:rsidRPr="009774C8">
        <w:rPr>
          <w:rFonts w:ascii="Tahoma" w:hAnsi="Tahoma" w:cs="Tahoma"/>
          <w:sz w:val="22"/>
          <w:szCs w:val="22"/>
        </w:rPr>
        <w:t>20%</w:t>
      </w:r>
    </w:p>
    <w:p w:rsidR="00D347F3" w:rsidRPr="009774C8" w:rsidRDefault="00D347F3">
      <w:pPr>
        <w:ind w:left="360" w:firstLine="360"/>
        <w:rPr>
          <w:rFonts w:ascii="Tahoma" w:hAnsi="Tahoma" w:cs="Tahoma"/>
          <w:sz w:val="22"/>
          <w:szCs w:val="22"/>
        </w:rPr>
      </w:pPr>
    </w:p>
    <w:p w:rsidR="00D347F3" w:rsidRPr="009774C8" w:rsidRDefault="00D347F3">
      <w:pPr>
        <w:pStyle w:val="Heading3"/>
        <w:rPr>
          <w:rFonts w:ascii="Tahoma" w:hAnsi="Tahoma" w:cs="Tahoma"/>
          <w:sz w:val="22"/>
          <w:szCs w:val="22"/>
        </w:rPr>
      </w:pPr>
      <w:r w:rsidRPr="009774C8">
        <w:rPr>
          <w:rFonts w:ascii="Tahoma" w:hAnsi="Tahoma" w:cs="Tahoma"/>
          <w:sz w:val="22"/>
          <w:szCs w:val="22"/>
        </w:rPr>
        <w:t>SUPPLY LIST</w:t>
      </w:r>
    </w:p>
    <w:p w:rsidR="00D347F3" w:rsidRPr="009774C8" w:rsidRDefault="00D347F3">
      <w:pPr>
        <w:numPr>
          <w:ilvl w:val="0"/>
          <w:numId w:val="3"/>
        </w:numPr>
        <w:rPr>
          <w:rFonts w:ascii="Tahoma" w:hAnsi="Tahoma" w:cs="Tahoma"/>
          <w:sz w:val="22"/>
          <w:szCs w:val="22"/>
        </w:rPr>
      </w:pPr>
      <w:r>
        <w:rPr>
          <w:rFonts w:ascii="Tahoma" w:hAnsi="Tahoma" w:cs="Tahoma"/>
          <w:sz w:val="22"/>
          <w:szCs w:val="22"/>
        </w:rPr>
        <w:t>TI-Nspire Calculator</w:t>
      </w:r>
      <w:r w:rsidRPr="009774C8">
        <w:rPr>
          <w:rFonts w:ascii="Tahoma" w:hAnsi="Tahoma" w:cs="Tahoma"/>
          <w:sz w:val="22"/>
          <w:szCs w:val="22"/>
        </w:rPr>
        <w:t xml:space="preserve"> (optional, recommended for home use)</w:t>
      </w:r>
      <w:r w:rsidRPr="009774C8">
        <w:rPr>
          <w:rFonts w:ascii="Tahoma" w:hAnsi="Tahoma" w:cs="Tahoma"/>
          <w:sz w:val="22"/>
          <w:szCs w:val="22"/>
        </w:rPr>
        <w:tab/>
      </w:r>
      <w:r w:rsidRPr="009774C8">
        <w:rPr>
          <w:rFonts w:ascii="Tahoma" w:hAnsi="Tahoma" w:cs="Tahoma"/>
          <w:b/>
          <w:sz w:val="22"/>
          <w:szCs w:val="22"/>
        </w:rPr>
        <w:t>3</w:t>
      </w:r>
      <w:r w:rsidRPr="009774C8">
        <w:rPr>
          <w:rFonts w:ascii="Tahoma" w:hAnsi="Tahoma" w:cs="Tahoma"/>
          <w:sz w:val="22"/>
          <w:szCs w:val="22"/>
        </w:rPr>
        <w:t>. Pencils</w:t>
      </w:r>
      <w:r w:rsidRPr="009774C8">
        <w:rPr>
          <w:rFonts w:ascii="Tahoma" w:hAnsi="Tahoma" w:cs="Tahoma"/>
          <w:sz w:val="22"/>
          <w:szCs w:val="22"/>
        </w:rPr>
        <w:tab/>
        <w:t xml:space="preserve"> </w:t>
      </w:r>
    </w:p>
    <w:p w:rsidR="00D347F3" w:rsidRPr="009774C8" w:rsidRDefault="00D347F3" w:rsidP="001D492E">
      <w:pPr>
        <w:numPr>
          <w:ilvl w:val="0"/>
          <w:numId w:val="3"/>
        </w:numPr>
        <w:rPr>
          <w:rFonts w:ascii="Tahoma" w:hAnsi="Tahoma" w:cs="Tahoma"/>
          <w:sz w:val="22"/>
          <w:szCs w:val="22"/>
        </w:rPr>
      </w:pPr>
      <w:r w:rsidRPr="009774C8">
        <w:rPr>
          <w:rFonts w:ascii="Tahoma" w:hAnsi="Tahoma" w:cs="Tahoma"/>
          <w:sz w:val="22"/>
          <w:szCs w:val="22"/>
        </w:rPr>
        <w:t>Three ring binder with 4 dividers</w:t>
      </w:r>
      <w:r w:rsidRPr="009774C8">
        <w:rPr>
          <w:rFonts w:ascii="Tahoma" w:hAnsi="Tahoma" w:cs="Tahoma"/>
          <w:sz w:val="22"/>
          <w:szCs w:val="22"/>
        </w:rPr>
        <w:tab/>
      </w:r>
      <w:r w:rsidRPr="009774C8">
        <w:rPr>
          <w:rFonts w:ascii="Tahoma" w:hAnsi="Tahoma" w:cs="Tahoma"/>
          <w:sz w:val="22"/>
          <w:szCs w:val="22"/>
        </w:rPr>
        <w:tab/>
      </w:r>
      <w:r w:rsidRPr="009774C8">
        <w:rPr>
          <w:rFonts w:ascii="Tahoma" w:hAnsi="Tahoma" w:cs="Tahoma"/>
          <w:sz w:val="22"/>
          <w:szCs w:val="22"/>
        </w:rPr>
        <w:tab/>
      </w:r>
      <w:r>
        <w:rPr>
          <w:rFonts w:ascii="Tahoma" w:hAnsi="Tahoma" w:cs="Tahoma"/>
          <w:sz w:val="22"/>
          <w:szCs w:val="22"/>
        </w:rPr>
        <w:tab/>
      </w:r>
      <w:r>
        <w:rPr>
          <w:rFonts w:ascii="Tahoma" w:hAnsi="Tahoma" w:cs="Tahoma"/>
          <w:sz w:val="22"/>
          <w:szCs w:val="22"/>
        </w:rPr>
        <w:tab/>
      </w:r>
      <w:r w:rsidRPr="009774C8">
        <w:rPr>
          <w:rFonts w:ascii="Tahoma" w:hAnsi="Tahoma" w:cs="Tahoma"/>
          <w:b/>
          <w:sz w:val="22"/>
          <w:szCs w:val="22"/>
        </w:rPr>
        <w:t>4</w:t>
      </w:r>
      <w:r w:rsidRPr="009774C8">
        <w:rPr>
          <w:rFonts w:ascii="Tahoma" w:hAnsi="Tahoma" w:cs="Tahoma"/>
          <w:sz w:val="22"/>
          <w:szCs w:val="22"/>
        </w:rPr>
        <w:t>. Notebook and graph paper</w:t>
      </w:r>
      <w:r w:rsidRPr="009774C8">
        <w:rPr>
          <w:rFonts w:ascii="Tahoma" w:hAnsi="Tahoma" w:cs="Tahoma"/>
          <w:sz w:val="22"/>
          <w:szCs w:val="22"/>
        </w:rPr>
        <w:tab/>
        <w:t xml:space="preserve">  </w:t>
      </w:r>
    </w:p>
    <w:p w:rsidR="00D347F3" w:rsidRPr="009774C8" w:rsidRDefault="00D347F3">
      <w:pPr>
        <w:ind w:left="720"/>
        <w:rPr>
          <w:rFonts w:ascii="Tahoma" w:hAnsi="Tahoma" w:cs="Tahoma"/>
          <w:sz w:val="22"/>
          <w:szCs w:val="22"/>
        </w:rPr>
      </w:pPr>
    </w:p>
    <w:p w:rsidR="00D347F3" w:rsidRPr="009774C8" w:rsidRDefault="00D347F3" w:rsidP="007F33D2">
      <w:pPr>
        <w:ind w:left="720"/>
        <w:rPr>
          <w:rFonts w:ascii="Tahoma" w:hAnsi="Tahoma" w:cs="Tahoma"/>
          <w:sz w:val="22"/>
          <w:szCs w:val="22"/>
        </w:rPr>
      </w:pPr>
    </w:p>
    <w:sectPr w:rsidR="00D347F3" w:rsidRPr="009774C8" w:rsidSect="009774C8">
      <w:headerReference w:type="default" r:id="rId9"/>
      <w:pgSz w:w="12240" w:h="15840"/>
      <w:pgMar w:top="288" w:right="288" w:bottom="288" w:left="288"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7F3" w:rsidRDefault="00D347F3">
      <w:r>
        <w:separator/>
      </w:r>
    </w:p>
  </w:endnote>
  <w:endnote w:type="continuationSeparator" w:id="1">
    <w:p w:rsidR="00D347F3" w:rsidRDefault="00D347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7F3" w:rsidRDefault="00D347F3">
      <w:r>
        <w:separator/>
      </w:r>
    </w:p>
  </w:footnote>
  <w:footnote w:type="continuationSeparator" w:id="1">
    <w:p w:rsidR="00D347F3" w:rsidRDefault="00D347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F3" w:rsidRPr="00824ED5" w:rsidRDefault="00D347F3">
    <w:pPr>
      <w:pStyle w:val="Header"/>
      <w:rPr>
        <w:sz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75pt;height:30.75pt">
          <v:imagedata r:id="rId1" o:title=""/>
        </v:shape>
      </w:pic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05465"/>
    <w:multiLevelType w:val="hybridMultilevel"/>
    <w:tmpl w:val="9A5433A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B8E4414"/>
    <w:multiLevelType w:val="hybridMultilevel"/>
    <w:tmpl w:val="94DAF9EA"/>
    <w:lvl w:ilvl="0" w:tplc="532E8AEC">
      <w:start w:val="1"/>
      <w:numFmt w:val="decimal"/>
      <w:lvlText w:val="%1."/>
      <w:lvlJc w:val="left"/>
      <w:pPr>
        <w:tabs>
          <w:tab w:val="num" w:pos="720"/>
        </w:tabs>
        <w:ind w:left="720" w:hanging="360"/>
      </w:pPr>
      <w:rPr>
        <w:rFonts w:cs="Times New Roman" w:hint="default"/>
      </w:rPr>
    </w:lvl>
    <w:lvl w:ilvl="1" w:tplc="0D3ABF72" w:tentative="1">
      <w:start w:val="1"/>
      <w:numFmt w:val="lowerLetter"/>
      <w:lvlText w:val="%2."/>
      <w:lvlJc w:val="left"/>
      <w:pPr>
        <w:tabs>
          <w:tab w:val="num" w:pos="1440"/>
        </w:tabs>
        <w:ind w:left="1440" w:hanging="360"/>
      </w:pPr>
      <w:rPr>
        <w:rFonts w:cs="Times New Roman"/>
      </w:rPr>
    </w:lvl>
    <w:lvl w:ilvl="2" w:tplc="2F10F6C8" w:tentative="1">
      <w:start w:val="1"/>
      <w:numFmt w:val="lowerRoman"/>
      <w:lvlText w:val="%3."/>
      <w:lvlJc w:val="right"/>
      <w:pPr>
        <w:tabs>
          <w:tab w:val="num" w:pos="2160"/>
        </w:tabs>
        <w:ind w:left="2160" w:hanging="180"/>
      </w:pPr>
      <w:rPr>
        <w:rFonts w:cs="Times New Roman"/>
      </w:rPr>
    </w:lvl>
    <w:lvl w:ilvl="3" w:tplc="D71AB3EE" w:tentative="1">
      <w:start w:val="1"/>
      <w:numFmt w:val="decimal"/>
      <w:lvlText w:val="%4."/>
      <w:lvlJc w:val="left"/>
      <w:pPr>
        <w:tabs>
          <w:tab w:val="num" w:pos="2880"/>
        </w:tabs>
        <w:ind w:left="2880" w:hanging="360"/>
      </w:pPr>
      <w:rPr>
        <w:rFonts w:cs="Times New Roman"/>
      </w:rPr>
    </w:lvl>
    <w:lvl w:ilvl="4" w:tplc="586A764E" w:tentative="1">
      <w:start w:val="1"/>
      <w:numFmt w:val="lowerLetter"/>
      <w:lvlText w:val="%5."/>
      <w:lvlJc w:val="left"/>
      <w:pPr>
        <w:tabs>
          <w:tab w:val="num" w:pos="3600"/>
        </w:tabs>
        <w:ind w:left="3600" w:hanging="360"/>
      </w:pPr>
      <w:rPr>
        <w:rFonts w:cs="Times New Roman"/>
      </w:rPr>
    </w:lvl>
    <w:lvl w:ilvl="5" w:tplc="F0602672" w:tentative="1">
      <w:start w:val="1"/>
      <w:numFmt w:val="lowerRoman"/>
      <w:lvlText w:val="%6."/>
      <w:lvlJc w:val="right"/>
      <w:pPr>
        <w:tabs>
          <w:tab w:val="num" w:pos="4320"/>
        </w:tabs>
        <w:ind w:left="4320" w:hanging="180"/>
      </w:pPr>
      <w:rPr>
        <w:rFonts w:cs="Times New Roman"/>
      </w:rPr>
    </w:lvl>
    <w:lvl w:ilvl="6" w:tplc="40D6B1B8" w:tentative="1">
      <w:start w:val="1"/>
      <w:numFmt w:val="decimal"/>
      <w:lvlText w:val="%7."/>
      <w:lvlJc w:val="left"/>
      <w:pPr>
        <w:tabs>
          <w:tab w:val="num" w:pos="5040"/>
        </w:tabs>
        <w:ind w:left="5040" w:hanging="360"/>
      </w:pPr>
      <w:rPr>
        <w:rFonts w:cs="Times New Roman"/>
      </w:rPr>
    </w:lvl>
    <w:lvl w:ilvl="7" w:tplc="74CA00DE" w:tentative="1">
      <w:start w:val="1"/>
      <w:numFmt w:val="lowerLetter"/>
      <w:lvlText w:val="%8."/>
      <w:lvlJc w:val="left"/>
      <w:pPr>
        <w:tabs>
          <w:tab w:val="num" w:pos="5760"/>
        </w:tabs>
        <w:ind w:left="5760" w:hanging="360"/>
      </w:pPr>
      <w:rPr>
        <w:rFonts w:cs="Times New Roman"/>
      </w:rPr>
    </w:lvl>
    <w:lvl w:ilvl="8" w:tplc="81947E70" w:tentative="1">
      <w:start w:val="1"/>
      <w:numFmt w:val="lowerRoman"/>
      <w:lvlText w:val="%9."/>
      <w:lvlJc w:val="right"/>
      <w:pPr>
        <w:tabs>
          <w:tab w:val="num" w:pos="6480"/>
        </w:tabs>
        <w:ind w:left="6480" w:hanging="180"/>
      </w:pPr>
      <w:rPr>
        <w:rFonts w:cs="Times New Roman"/>
      </w:rPr>
    </w:lvl>
  </w:abstractNum>
  <w:abstractNum w:abstractNumId="2">
    <w:nsid w:val="230826AE"/>
    <w:multiLevelType w:val="hybridMultilevel"/>
    <w:tmpl w:val="4D02AD2C"/>
    <w:lvl w:ilvl="0" w:tplc="810E7FA2">
      <w:start w:val="3"/>
      <w:numFmt w:val="decimal"/>
      <w:lvlText w:val="%1."/>
      <w:lvlJc w:val="left"/>
      <w:pPr>
        <w:tabs>
          <w:tab w:val="num" w:pos="720"/>
        </w:tabs>
        <w:ind w:left="720" w:hanging="360"/>
      </w:pPr>
      <w:rPr>
        <w:rFonts w:cs="Times New Roman" w:hint="default"/>
      </w:rPr>
    </w:lvl>
    <w:lvl w:ilvl="1" w:tplc="09EE5EEE" w:tentative="1">
      <w:start w:val="1"/>
      <w:numFmt w:val="lowerLetter"/>
      <w:lvlText w:val="%2."/>
      <w:lvlJc w:val="left"/>
      <w:pPr>
        <w:tabs>
          <w:tab w:val="num" w:pos="1440"/>
        </w:tabs>
        <w:ind w:left="1440" w:hanging="360"/>
      </w:pPr>
      <w:rPr>
        <w:rFonts w:cs="Times New Roman"/>
      </w:rPr>
    </w:lvl>
    <w:lvl w:ilvl="2" w:tplc="624C8F0C" w:tentative="1">
      <w:start w:val="1"/>
      <w:numFmt w:val="lowerRoman"/>
      <w:lvlText w:val="%3."/>
      <w:lvlJc w:val="right"/>
      <w:pPr>
        <w:tabs>
          <w:tab w:val="num" w:pos="2160"/>
        </w:tabs>
        <w:ind w:left="2160" w:hanging="180"/>
      </w:pPr>
      <w:rPr>
        <w:rFonts w:cs="Times New Roman"/>
      </w:rPr>
    </w:lvl>
    <w:lvl w:ilvl="3" w:tplc="28F45F7C" w:tentative="1">
      <w:start w:val="1"/>
      <w:numFmt w:val="decimal"/>
      <w:lvlText w:val="%4."/>
      <w:lvlJc w:val="left"/>
      <w:pPr>
        <w:tabs>
          <w:tab w:val="num" w:pos="2880"/>
        </w:tabs>
        <w:ind w:left="2880" w:hanging="360"/>
      </w:pPr>
      <w:rPr>
        <w:rFonts w:cs="Times New Roman"/>
      </w:rPr>
    </w:lvl>
    <w:lvl w:ilvl="4" w:tplc="83EEAECC" w:tentative="1">
      <w:start w:val="1"/>
      <w:numFmt w:val="lowerLetter"/>
      <w:lvlText w:val="%5."/>
      <w:lvlJc w:val="left"/>
      <w:pPr>
        <w:tabs>
          <w:tab w:val="num" w:pos="3600"/>
        </w:tabs>
        <w:ind w:left="3600" w:hanging="360"/>
      </w:pPr>
      <w:rPr>
        <w:rFonts w:cs="Times New Roman"/>
      </w:rPr>
    </w:lvl>
    <w:lvl w:ilvl="5" w:tplc="40D6E410" w:tentative="1">
      <w:start w:val="1"/>
      <w:numFmt w:val="lowerRoman"/>
      <w:lvlText w:val="%6."/>
      <w:lvlJc w:val="right"/>
      <w:pPr>
        <w:tabs>
          <w:tab w:val="num" w:pos="4320"/>
        </w:tabs>
        <w:ind w:left="4320" w:hanging="180"/>
      </w:pPr>
      <w:rPr>
        <w:rFonts w:cs="Times New Roman"/>
      </w:rPr>
    </w:lvl>
    <w:lvl w:ilvl="6" w:tplc="CFD24F38" w:tentative="1">
      <w:start w:val="1"/>
      <w:numFmt w:val="decimal"/>
      <w:lvlText w:val="%7."/>
      <w:lvlJc w:val="left"/>
      <w:pPr>
        <w:tabs>
          <w:tab w:val="num" w:pos="5040"/>
        </w:tabs>
        <w:ind w:left="5040" w:hanging="360"/>
      </w:pPr>
      <w:rPr>
        <w:rFonts w:cs="Times New Roman"/>
      </w:rPr>
    </w:lvl>
    <w:lvl w:ilvl="7" w:tplc="797AB31A" w:tentative="1">
      <w:start w:val="1"/>
      <w:numFmt w:val="lowerLetter"/>
      <w:lvlText w:val="%8."/>
      <w:lvlJc w:val="left"/>
      <w:pPr>
        <w:tabs>
          <w:tab w:val="num" w:pos="5760"/>
        </w:tabs>
        <w:ind w:left="5760" w:hanging="360"/>
      </w:pPr>
      <w:rPr>
        <w:rFonts w:cs="Times New Roman"/>
      </w:rPr>
    </w:lvl>
    <w:lvl w:ilvl="8" w:tplc="89C829AA" w:tentative="1">
      <w:start w:val="1"/>
      <w:numFmt w:val="lowerRoman"/>
      <w:lvlText w:val="%9."/>
      <w:lvlJc w:val="right"/>
      <w:pPr>
        <w:tabs>
          <w:tab w:val="num" w:pos="6480"/>
        </w:tabs>
        <w:ind w:left="6480" w:hanging="180"/>
      </w:pPr>
      <w:rPr>
        <w:rFonts w:cs="Times New Roman"/>
      </w:rPr>
    </w:lvl>
  </w:abstractNum>
  <w:abstractNum w:abstractNumId="3">
    <w:nsid w:val="3560719F"/>
    <w:multiLevelType w:val="hybridMultilevel"/>
    <w:tmpl w:val="2F0E84A4"/>
    <w:lvl w:ilvl="0" w:tplc="4F9EE55A">
      <w:start w:val="4"/>
      <w:numFmt w:val="bullet"/>
      <w:lvlText w:val="-"/>
      <w:lvlJc w:val="left"/>
      <w:pPr>
        <w:ind w:left="720" w:hanging="360"/>
      </w:pPr>
      <w:rPr>
        <w:rFonts w:ascii="Times" w:eastAsia="Times New Roman" w:hAnsi="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5C7F73"/>
    <w:multiLevelType w:val="hybridMultilevel"/>
    <w:tmpl w:val="6BEE2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462394"/>
    <w:multiLevelType w:val="hybridMultilevel"/>
    <w:tmpl w:val="1828313A"/>
    <w:lvl w:ilvl="0" w:tplc="AD426514">
      <w:start w:val="4"/>
      <w:numFmt w:val="bullet"/>
      <w:lvlText w:val="-"/>
      <w:lvlJc w:val="left"/>
      <w:pPr>
        <w:ind w:left="720" w:hanging="360"/>
      </w:pPr>
      <w:rPr>
        <w:rFonts w:ascii="Times" w:eastAsia="Times New Roman" w:hAnsi="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3F4D90"/>
    <w:multiLevelType w:val="hybridMultilevel"/>
    <w:tmpl w:val="55BA12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7E2C21A3"/>
    <w:multiLevelType w:val="hybridMultilevel"/>
    <w:tmpl w:val="7E1C6866"/>
    <w:lvl w:ilvl="0" w:tplc="2514C094">
      <w:start w:val="1"/>
      <w:numFmt w:val="decimal"/>
      <w:lvlText w:val="%1."/>
      <w:lvlJc w:val="left"/>
      <w:pPr>
        <w:tabs>
          <w:tab w:val="num" w:pos="1080"/>
        </w:tabs>
        <w:ind w:left="1080" w:hanging="360"/>
      </w:pPr>
      <w:rPr>
        <w:rFonts w:cs="Times New Roman" w:hint="default"/>
        <w:b/>
      </w:rPr>
    </w:lvl>
    <w:lvl w:ilvl="1" w:tplc="70060A72" w:tentative="1">
      <w:start w:val="1"/>
      <w:numFmt w:val="lowerLetter"/>
      <w:lvlText w:val="%2."/>
      <w:lvlJc w:val="left"/>
      <w:pPr>
        <w:tabs>
          <w:tab w:val="num" w:pos="1800"/>
        </w:tabs>
        <w:ind w:left="1800" w:hanging="360"/>
      </w:pPr>
      <w:rPr>
        <w:rFonts w:cs="Times New Roman"/>
      </w:rPr>
    </w:lvl>
    <w:lvl w:ilvl="2" w:tplc="3752A798" w:tentative="1">
      <w:start w:val="1"/>
      <w:numFmt w:val="lowerRoman"/>
      <w:lvlText w:val="%3."/>
      <w:lvlJc w:val="right"/>
      <w:pPr>
        <w:tabs>
          <w:tab w:val="num" w:pos="2520"/>
        </w:tabs>
        <w:ind w:left="2520" w:hanging="180"/>
      </w:pPr>
      <w:rPr>
        <w:rFonts w:cs="Times New Roman"/>
      </w:rPr>
    </w:lvl>
    <w:lvl w:ilvl="3" w:tplc="25522CC8" w:tentative="1">
      <w:start w:val="1"/>
      <w:numFmt w:val="decimal"/>
      <w:lvlText w:val="%4."/>
      <w:lvlJc w:val="left"/>
      <w:pPr>
        <w:tabs>
          <w:tab w:val="num" w:pos="3240"/>
        </w:tabs>
        <w:ind w:left="3240" w:hanging="360"/>
      </w:pPr>
      <w:rPr>
        <w:rFonts w:cs="Times New Roman"/>
      </w:rPr>
    </w:lvl>
    <w:lvl w:ilvl="4" w:tplc="580E930A" w:tentative="1">
      <w:start w:val="1"/>
      <w:numFmt w:val="lowerLetter"/>
      <w:lvlText w:val="%5."/>
      <w:lvlJc w:val="left"/>
      <w:pPr>
        <w:tabs>
          <w:tab w:val="num" w:pos="3960"/>
        </w:tabs>
        <w:ind w:left="3960" w:hanging="360"/>
      </w:pPr>
      <w:rPr>
        <w:rFonts w:cs="Times New Roman"/>
      </w:rPr>
    </w:lvl>
    <w:lvl w:ilvl="5" w:tplc="49AA5E2C" w:tentative="1">
      <w:start w:val="1"/>
      <w:numFmt w:val="lowerRoman"/>
      <w:lvlText w:val="%6."/>
      <w:lvlJc w:val="right"/>
      <w:pPr>
        <w:tabs>
          <w:tab w:val="num" w:pos="4680"/>
        </w:tabs>
        <w:ind w:left="4680" w:hanging="180"/>
      </w:pPr>
      <w:rPr>
        <w:rFonts w:cs="Times New Roman"/>
      </w:rPr>
    </w:lvl>
    <w:lvl w:ilvl="6" w:tplc="52C835B2" w:tentative="1">
      <w:start w:val="1"/>
      <w:numFmt w:val="decimal"/>
      <w:lvlText w:val="%7."/>
      <w:lvlJc w:val="left"/>
      <w:pPr>
        <w:tabs>
          <w:tab w:val="num" w:pos="5400"/>
        </w:tabs>
        <w:ind w:left="5400" w:hanging="360"/>
      </w:pPr>
      <w:rPr>
        <w:rFonts w:cs="Times New Roman"/>
      </w:rPr>
    </w:lvl>
    <w:lvl w:ilvl="7" w:tplc="6CDA8358" w:tentative="1">
      <w:start w:val="1"/>
      <w:numFmt w:val="lowerLetter"/>
      <w:lvlText w:val="%8."/>
      <w:lvlJc w:val="left"/>
      <w:pPr>
        <w:tabs>
          <w:tab w:val="num" w:pos="6120"/>
        </w:tabs>
        <w:ind w:left="6120" w:hanging="360"/>
      </w:pPr>
      <w:rPr>
        <w:rFonts w:cs="Times New Roman"/>
      </w:rPr>
    </w:lvl>
    <w:lvl w:ilvl="8" w:tplc="40A8F11E" w:tentative="1">
      <w:start w:val="1"/>
      <w:numFmt w:val="lowerRoman"/>
      <w:lvlText w:val="%9."/>
      <w:lvlJc w:val="right"/>
      <w:pPr>
        <w:tabs>
          <w:tab w:val="num" w:pos="6840"/>
        </w:tabs>
        <w:ind w:left="6840" w:hanging="180"/>
      </w:pPr>
      <w:rPr>
        <w:rFonts w:cs="Times New Roman"/>
      </w:rPr>
    </w:lvl>
  </w:abstractNum>
  <w:num w:numId="1">
    <w:abstractNumId w:val="1"/>
  </w:num>
  <w:num w:numId="2">
    <w:abstractNumId w:val="2"/>
  </w:num>
  <w:num w:numId="3">
    <w:abstractNumId w:val="7"/>
  </w:num>
  <w:num w:numId="4">
    <w:abstractNumId w:val="4"/>
  </w:num>
  <w:num w:numId="5">
    <w:abstractNumId w:val="0"/>
  </w:num>
  <w:num w:numId="6">
    <w:abstractNumId w:val="6"/>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01EF"/>
    <w:rsid w:val="00005C9D"/>
    <w:rsid w:val="0001210E"/>
    <w:rsid w:val="0003412C"/>
    <w:rsid w:val="00056AD5"/>
    <w:rsid w:val="00056E59"/>
    <w:rsid w:val="000C1A0C"/>
    <w:rsid w:val="000C2BCA"/>
    <w:rsid w:val="000D0AB1"/>
    <w:rsid w:val="001030A9"/>
    <w:rsid w:val="00166A71"/>
    <w:rsid w:val="00167BA8"/>
    <w:rsid w:val="001D492E"/>
    <w:rsid w:val="001F30CF"/>
    <w:rsid w:val="00200817"/>
    <w:rsid w:val="00205212"/>
    <w:rsid w:val="002963DF"/>
    <w:rsid w:val="002B4C78"/>
    <w:rsid w:val="002E1FF0"/>
    <w:rsid w:val="002F120C"/>
    <w:rsid w:val="00326FAA"/>
    <w:rsid w:val="00371A74"/>
    <w:rsid w:val="00381EF8"/>
    <w:rsid w:val="00394ED8"/>
    <w:rsid w:val="003C42C7"/>
    <w:rsid w:val="003E4801"/>
    <w:rsid w:val="004205F5"/>
    <w:rsid w:val="004265C6"/>
    <w:rsid w:val="004A13C2"/>
    <w:rsid w:val="004C306C"/>
    <w:rsid w:val="005010F0"/>
    <w:rsid w:val="00501797"/>
    <w:rsid w:val="00544972"/>
    <w:rsid w:val="00547907"/>
    <w:rsid w:val="00562F2F"/>
    <w:rsid w:val="005A63CD"/>
    <w:rsid w:val="006A1DD3"/>
    <w:rsid w:val="006A6024"/>
    <w:rsid w:val="006A7DF6"/>
    <w:rsid w:val="006C7629"/>
    <w:rsid w:val="006D73CA"/>
    <w:rsid w:val="007550D6"/>
    <w:rsid w:val="007732BE"/>
    <w:rsid w:val="007A1FEB"/>
    <w:rsid w:val="007E746E"/>
    <w:rsid w:val="007F0615"/>
    <w:rsid w:val="007F33D2"/>
    <w:rsid w:val="007F7C8D"/>
    <w:rsid w:val="00805DF3"/>
    <w:rsid w:val="00824ED5"/>
    <w:rsid w:val="00832A38"/>
    <w:rsid w:val="00870E0A"/>
    <w:rsid w:val="008920BC"/>
    <w:rsid w:val="008F4299"/>
    <w:rsid w:val="009774C8"/>
    <w:rsid w:val="00A25F5E"/>
    <w:rsid w:val="00A367A6"/>
    <w:rsid w:val="00A966AA"/>
    <w:rsid w:val="00AF691D"/>
    <w:rsid w:val="00B00AA2"/>
    <w:rsid w:val="00B00BE2"/>
    <w:rsid w:val="00B26F12"/>
    <w:rsid w:val="00B32C1C"/>
    <w:rsid w:val="00B543FC"/>
    <w:rsid w:val="00BF5125"/>
    <w:rsid w:val="00C11F1F"/>
    <w:rsid w:val="00C143B3"/>
    <w:rsid w:val="00C42FA8"/>
    <w:rsid w:val="00CA27A9"/>
    <w:rsid w:val="00D347F3"/>
    <w:rsid w:val="00D47965"/>
    <w:rsid w:val="00D64A8B"/>
    <w:rsid w:val="00D66B64"/>
    <w:rsid w:val="00D701EF"/>
    <w:rsid w:val="00DF374F"/>
    <w:rsid w:val="00E66EC6"/>
    <w:rsid w:val="00E978FC"/>
    <w:rsid w:val="00EA352A"/>
    <w:rsid w:val="00EE53F6"/>
    <w:rsid w:val="00F04969"/>
    <w:rsid w:val="00F918F1"/>
    <w:rsid w:val="00FA0686"/>
    <w:rsid w:val="00FF1A3D"/>
    <w:rsid w:val="00FF65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965"/>
    <w:rPr>
      <w:sz w:val="24"/>
      <w:szCs w:val="20"/>
    </w:rPr>
  </w:style>
  <w:style w:type="paragraph" w:styleId="Heading1">
    <w:name w:val="heading 1"/>
    <w:basedOn w:val="Normal"/>
    <w:next w:val="Normal"/>
    <w:link w:val="Heading1Char"/>
    <w:uiPriority w:val="99"/>
    <w:qFormat/>
    <w:rsid w:val="00D47965"/>
    <w:pPr>
      <w:keepNext/>
      <w:outlineLvl w:val="0"/>
    </w:pPr>
    <w:rPr>
      <w:b/>
      <w:sz w:val="20"/>
      <w:u w:val="single"/>
    </w:rPr>
  </w:style>
  <w:style w:type="paragraph" w:styleId="Heading2">
    <w:name w:val="heading 2"/>
    <w:basedOn w:val="Normal"/>
    <w:next w:val="Normal"/>
    <w:link w:val="Heading2Char"/>
    <w:uiPriority w:val="99"/>
    <w:qFormat/>
    <w:rsid w:val="00D47965"/>
    <w:pPr>
      <w:keepNext/>
      <w:ind w:left="360"/>
      <w:outlineLvl w:val="1"/>
    </w:pPr>
    <w:rPr>
      <w:b/>
      <w:sz w:val="20"/>
      <w:u w:val="single"/>
    </w:rPr>
  </w:style>
  <w:style w:type="paragraph" w:styleId="Heading3">
    <w:name w:val="heading 3"/>
    <w:basedOn w:val="Normal"/>
    <w:next w:val="Normal"/>
    <w:link w:val="Heading3Char"/>
    <w:uiPriority w:val="99"/>
    <w:qFormat/>
    <w:rsid w:val="00D47965"/>
    <w:pPr>
      <w:keepNext/>
      <w:ind w:left="360" w:firstLine="360"/>
      <w:outlineLvl w:val="2"/>
    </w:pPr>
    <w:rPr>
      <w:b/>
      <w:sz w:val="20"/>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F8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64F8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64F80"/>
    <w:rPr>
      <w:rFonts w:asciiTheme="majorHAnsi" w:eastAsiaTheme="majorEastAsia" w:hAnsiTheme="majorHAnsi" w:cstheme="majorBidi"/>
      <w:b/>
      <w:bCs/>
      <w:sz w:val="26"/>
      <w:szCs w:val="26"/>
    </w:rPr>
  </w:style>
  <w:style w:type="paragraph" w:styleId="BodyText">
    <w:name w:val="Body Text"/>
    <w:basedOn w:val="Normal"/>
    <w:link w:val="BodyTextChar"/>
    <w:uiPriority w:val="99"/>
    <w:rsid w:val="00D47965"/>
    <w:rPr>
      <w:sz w:val="20"/>
    </w:rPr>
  </w:style>
  <w:style w:type="character" w:customStyle="1" w:styleId="BodyTextChar">
    <w:name w:val="Body Text Char"/>
    <w:basedOn w:val="DefaultParagraphFont"/>
    <w:link w:val="BodyText"/>
    <w:uiPriority w:val="99"/>
    <w:semiHidden/>
    <w:rsid w:val="00B64F80"/>
    <w:rPr>
      <w:sz w:val="24"/>
      <w:szCs w:val="20"/>
    </w:rPr>
  </w:style>
  <w:style w:type="character" w:styleId="Hyperlink">
    <w:name w:val="Hyperlink"/>
    <w:basedOn w:val="DefaultParagraphFont"/>
    <w:uiPriority w:val="99"/>
    <w:rsid w:val="00D47965"/>
    <w:rPr>
      <w:rFonts w:cs="Times New Roman"/>
      <w:color w:val="0000FF"/>
      <w:u w:val="single"/>
    </w:rPr>
  </w:style>
  <w:style w:type="character" w:styleId="FollowedHyperlink">
    <w:name w:val="FollowedHyperlink"/>
    <w:basedOn w:val="DefaultParagraphFont"/>
    <w:uiPriority w:val="99"/>
    <w:rsid w:val="00D47965"/>
    <w:rPr>
      <w:rFonts w:cs="Times New Roman"/>
      <w:color w:val="800080"/>
      <w:u w:val="single"/>
    </w:rPr>
  </w:style>
  <w:style w:type="paragraph" w:styleId="ListParagraph">
    <w:name w:val="List Paragraph"/>
    <w:basedOn w:val="Normal"/>
    <w:uiPriority w:val="99"/>
    <w:qFormat/>
    <w:rsid w:val="00EE53F6"/>
    <w:pPr>
      <w:spacing w:after="200" w:line="276" w:lineRule="auto"/>
      <w:ind w:left="720"/>
      <w:contextualSpacing/>
    </w:pPr>
    <w:rPr>
      <w:rFonts w:ascii="Calibri" w:hAnsi="Calibri"/>
      <w:sz w:val="22"/>
      <w:szCs w:val="22"/>
    </w:rPr>
  </w:style>
  <w:style w:type="paragraph" w:styleId="Header">
    <w:name w:val="header"/>
    <w:basedOn w:val="Normal"/>
    <w:link w:val="HeaderChar"/>
    <w:uiPriority w:val="99"/>
    <w:rsid w:val="00824ED5"/>
    <w:pPr>
      <w:tabs>
        <w:tab w:val="center" w:pos="4320"/>
        <w:tab w:val="right" w:pos="8640"/>
      </w:tabs>
    </w:pPr>
  </w:style>
  <w:style w:type="character" w:customStyle="1" w:styleId="HeaderChar">
    <w:name w:val="Header Char"/>
    <w:basedOn w:val="DefaultParagraphFont"/>
    <w:link w:val="Header"/>
    <w:uiPriority w:val="99"/>
    <w:semiHidden/>
    <w:rsid w:val="00B64F80"/>
    <w:rPr>
      <w:sz w:val="24"/>
      <w:szCs w:val="20"/>
    </w:rPr>
  </w:style>
  <w:style w:type="paragraph" w:styleId="Footer">
    <w:name w:val="footer"/>
    <w:basedOn w:val="Normal"/>
    <w:link w:val="FooterChar"/>
    <w:uiPriority w:val="99"/>
    <w:rsid w:val="00824ED5"/>
    <w:pPr>
      <w:tabs>
        <w:tab w:val="center" w:pos="4320"/>
        <w:tab w:val="right" w:pos="8640"/>
      </w:tabs>
    </w:pPr>
  </w:style>
  <w:style w:type="character" w:customStyle="1" w:styleId="FooterChar">
    <w:name w:val="Footer Char"/>
    <w:basedOn w:val="DefaultParagraphFont"/>
    <w:link w:val="Footer"/>
    <w:uiPriority w:val="99"/>
    <w:semiHidden/>
    <w:rsid w:val="00B64F80"/>
    <w:rPr>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g1-conroy.wikispaces.com/" TargetMode="External"/><Relationship Id="rId3" Type="http://schemas.openxmlformats.org/officeDocument/2006/relationships/settings" Target="settings.xml"/><Relationship Id="rId7" Type="http://schemas.openxmlformats.org/officeDocument/2006/relationships/hyperlink" Target="mailto:Laura_Conroy@charleston.k12.sc.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408</Words>
  <Characters>2329</Characters>
  <Application>Microsoft Office Outlook</Application>
  <DocSecurity>0</DocSecurity>
  <Lines>0</Lines>
  <Paragraphs>0</Paragraphs>
  <ScaleCrop>false</ScaleCrop>
  <Company>CCSD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 Newton</dc:creator>
  <cp:keywords/>
  <dc:description/>
  <cp:lastModifiedBy>LAURA_CONROY</cp:lastModifiedBy>
  <cp:revision>2</cp:revision>
  <cp:lastPrinted>2012-01-11T17:45:00Z</cp:lastPrinted>
  <dcterms:created xsi:type="dcterms:W3CDTF">2012-01-11T18:11:00Z</dcterms:created>
  <dcterms:modified xsi:type="dcterms:W3CDTF">2012-01-11T18:11:00Z</dcterms:modified>
</cp:coreProperties>
</file>